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9" w:rsidRPr="007B16B9" w:rsidRDefault="007B16B9" w:rsidP="007B16B9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7B16B9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Planificación anual </w:t>
      </w:r>
    </w:p>
    <w:p w:rsidR="000579C4" w:rsidRDefault="000579C4" w:rsidP="007B16B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p w:rsidR="007B16B9" w:rsidRPr="007B16B9" w:rsidRDefault="007B16B9" w:rsidP="007B16B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7B16B9">
        <w:rPr>
          <w:rFonts w:ascii="Cambria" w:eastAsia="Times New Roman" w:hAnsi="Cambria" w:cs="Times New Roman"/>
          <w:b/>
          <w:bCs/>
          <w:sz w:val="28"/>
          <w:szCs w:val="28"/>
        </w:rPr>
        <w:t>Presentación:</w:t>
      </w:r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B16B9">
        <w:rPr>
          <w:rFonts w:ascii="Cambria" w:eastAsia="Calibri" w:hAnsi="Cambria" w:cs="Times New Roman"/>
          <w:sz w:val="24"/>
          <w:szCs w:val="24"/>
        </w:rPr>
        <w:t xml:space="preserve">En este espacio se propone trabajar saberes relacionados con los procesos de producción y comercialización en el ámbito de las organizaciones, propiciando la integración de estos conocimientos con los de otros espacios curriculares y promoviendo el desarrollo de una actitud analítica y crítica respecto del trabajo desarrollado y sus resultados. </w:t>
      </w:r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B16B9">
        <w:rPr>
          <w:rFonts w:ascii="Cambria" w:eastAsia="Calibri" w:hAnsi="Cambria" w:cs="Times New Roman"/>
          <w:sz w:val="24"/>
          <w:szCs w:val="24"/>
        </w:rPr>
        <w:t xml:space="preserve">La Administración de la Producción supone planificar, organizar, dirigir, controlar y mejorar los sistemas de producción de bienes y servicios. Por su parte, la Administración de la Comercialización alude a la actividad de intercambio de bienes y servicios, ya sea para su uso, venta o transformación. Abordar ambos aspectos supone el desarrollo de cuestiones tales como el manejo de los recursos, los presupuestos, los costos implicados y los resultados que se persiguen, como así también los procesos de compra de insumos, servicios y/o equipos, y la promoción, realización y coordinación de las ventas de los productos y/o servicios ofrecidos por la organización. </w:t>
      </w:r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B16B9">
        <w:rPr>
          <w:rFonts w:ascii="Cambria" w:eastAsia="Calibri" w:hAnsi="Cambria" w:cs="Times New Roman"/>
          <w:sz w:val="24"/>
          <w:szCs w:val="24"/>
        </w:rPr>
        <w:t xml:space="preserve">Se proponen como ejes de contenido, entre otros: </w:t>
      </w:r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B16B9">
        <w:rPr>
          <w:rFonts w:ascii="Cambria" w:eastAsia="Calibri" w:hAnsi="Cambria" w:cs="Times New Roman"/>
          <w:sz w:val="24"/>
          <w:szCs w:val="24"/>
        </w:rPr>
        <w:t>Utilización de recursos, estructura y cálculo de costos. Control de calidad, estándares de producción, mercado, productos o servicios de la organización. Aprovisionamiento. Marketing. Entregas y servicios de posventa. Gestión de clientes. Importación y exportación.</w:t>
      </w:r>
    </w:p>
    <w:p w:rsidR="007B16B9" w:rsidRPr="007B16B9" w:rsidRDefault="007B16B9" w:rsidP="007B16B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7B16B9">
        <w:rPr>
          <w:rFonts w:ascii="Cambria" w:eastAsia="Times New Roman" w:hAnsi="Cambria" w:cs="Times New Roman"/>
          <w:b/>
          <w:bCs/>
          <w:sz w:val="28"/>
          <w:szCs w:val="28"/>
        </w:rPr>
        <w:t>Objetivos:</w:t>
      </w:r>
    </w:p>
    <w:p w:rsidR="007B16B9" w:rsidRPr="007B16B9" w:rsidRDefault="007B16B9" w:rsidP="007B16B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7B16B9">
        <w:rPr>
          <w:rFonts w:ascii="Cambria" w:eastAsia="Times New Roman" w:hAnsi="Cambria" w:cs="Times New Roman"/>
          <w:b/>
          <w:sz w:val="24"/>
          <w:szCs w:val="24"/>
          <w:lang w:eastAsia="es-AR"/>
        </w:rPr>
        <w:t xml:space="preserve"> </w:t>
      </w:r>
      <w:r w:rsidRPr="007B16B9">
        <w:rPr>
          <w:rFonts w:ascii="Cambria" w:eastAsia="Calibri" w:hAnsi="Cambria" w:cs="Arial"/>
          <w:sz w:val="24"/>
          <w:szCs w:val="24"/>
        </w:rPr>
        <w:t xml:space="preserve">Distinguir los procesos de producción y de comercialización como un aspecto sustancial de las actividades económicas de las organizaciones con y sin fines de lucro dentro del contexto social, dentro </w:t>
      </w:r>
      <w:r w:rsidR="00CE727A" w:rsidRPr="007B16B9">
        <w:rPr>
          <w:rFonts w:ascii="Cambria" w:eastAsia="Calibri" w:hAnsi="Cambria" w:cs="Arial"/>
          <w:sz w:val="24"/>
          <w:szCs w:val="24"/>
        </w:rPr>
        <w:t>del cual</w:t>
      </w:r>
      <w:r w:rsidRPr="007B16B9">
        <w:rPr>
          <w:rFonts w:ascii="Cambria" w:eastAsia="Calibri" w:hAnsi="Cambria" w:cs="Arial"/>
          <w:sz w:val="24"/>
          <w:szCs w:val="24"/>
        </w:rPr>
        <w:t xml:space="preserve"> está inmerso el hombre.    </w:t>
      </w:r>
    </w:p>
    <w:p w:rsidR="007B16B9" w:rsidRPr="007B16B9" w:rsidRDefault="007B16B9" w:rsidP="007B16B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7B16B9">
        <w:rPr>
          <w:rFonts w:ascii="Cambria" w:eastAsia="Calibri" w:hAnsi="Cambria" w:cs="Arial"/>
          <w:sz w:val="24"/>
          <w:szCs w:val="24"/>
        </w:rPr>
        <w:t>Reafirmar las principales características de los sistemas de costos de producción de precios y su mecanismo de formación, el mercado, su lógica y funcionamiento.</w:t>
      </w:r>
    </w:p>
    <w:p w:rsidR="007B16B9" w:rsidRPr="007B16B9" w:rsidRDefault="007B16B9" w:rsidP="007B16B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7B16B9">
        <w:rPr>
          <w:rFonts w:ascii="Cambria" w:eastAsia="Calibri" w:hAnsi="Cambria" w:cs="Arial"/>
          <w:sz w:val="24"/>
          <w:szCs w:val="24"/>
        </w:rPr>
        <w:t>Aprehender las nociones básicas de planificación de la producción, inputs, procesos y outputs, así como la importancia de los aspectos básicos de comercialización y marketing.</w:t>
      </w:r>
    </w:p>
    <w:p w:rsidR="007B16B9" w:rsidRPr="007B16B9" w:rsidRDefault="007B16B9" w:rsidP="007B16B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7B16B9">
        <w:rPr>
          <w:rFonts w:ascii="Cambria" w:eastAsia="Calibri" w:hAnsi="Cambria" w:cs="Arial"/>
          <w:sz w:val="24"/>
          <w:szCs w:val="24"/>
        </w:rPr>
        <w:t xml:space="preserve">Distinguir las nociones básicas de inversión, producción, costos, ventas y comercialización y rentabilidad de un proyecto de inversión. </w:t>
      </w:r>
    </w:p>
    <w:p w:rsidR="007B16B9" w:rsidRPr="007B16B9" w:rsidRDefault="007B16B9" w:rsidP="007B16B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7B16B9">
        <w:rPr>
          <w:rFonts w:ascii="Cambria" w:eastAsia="Calibri" w:hAnsi="Cambria" w:cs="Arial"/>
          <w:sz w:val="24"/>
          <w:szCs w:val="24"/>
        </w:rPr>
        <w:t xml:space="preserve">Preparar al </w:t>
      </w:r>
      <w:r w:rsidR="00CE727A" w:rsidRPr="007B16B9">
        <w:rPr>
          <w:rFonts w:ascii="Cambria" w:eastAsia="Calibri" w:hAnsi="Cambria" w:cs="Arial"/>
          <w:sz w:val="24"/>
          <w:szCs w:val="24"/>
        </w:rPr>
        <w:t>alumno para</w:t>
      </w:r>
      <w:r w:rsidRPr="007B16B9">
        <w:rPr>
          <w:rFonts w:ascii="Cambria" w:eastAsia="Calibri" w:hAnsi="Cambria" w:cs="Arial"/>
          <w:sz w:val="24"/>
          <w:szCs w:val="24"/>
        </w:rPr>
        <w:t xml:space="preserve"> que interprete las características de la economía de mercado, con el fin de que pueda tomar decisiones útiles para las organizaciones de las cuales es parte.</w:t>
      </w: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16B9">
        <w:rPr>
          <w:rFonts w:ascii="Cambria" w:eastAsia="Times New Roman" w:hAnsi="Cambria" w:cs="Times New Roman"/>
          <w:b/>
          <w:bCs/>
          <w:sz w:val="28"/>
          <w:szCs w:val="28"/>
        </w:rPr>
        <w:t>Contenidos:</w:t>
      </w:r>
      <w:r w:rsidRPr="007B16B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B16B9">
        <w:rPr>
          <w:rFonts w:ascii="Cambria" w:eastAsia="Times New Roman" w:hAnsi="Cambria" w:cs="Arial"/>
          <w:bCs/>
          <w:sz w:val="24"/>
          <w:szCs w:val="24"/>
          <w:lang w:val="es-ES" w:eastAsia="es-ES"/>
        </w:rPr>
        <w:lastRenderedPageBreak/>
        <w:t>UNIDAD I:</w:t>
      </w:r>
      <w:r w:rsidRPr="007B16B9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El concepto: Insumo-proceso-producto. La decisión de invertir. Las oportunidades de negocios. La idea-proyecto. Análisis preliminar con Matriz DAFO. Alternativas de inversión disponibles ex - ante. El concepto de costo de oportunidad. </w:t>
      </w:r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7B16B9">
        <w:rPr>
          <w:rFonts w:ascii="Cambria" w:eastAsia="Calibri" w:hAnsi="Cambria" w:cs="Arial"/>
          <w:sz w:val="24"/>
          <w:szCs w:val="24"/>
        </w:rPr>
        <w:t xml:space="preserve">UNIDAD II: Marketing. Análisis de mercado. Demanda y oferta. Fuentes de información primaria y secundaria. El concepto de participación en el mercado. Canales de comercialización. Importancia del Plan de Marketing. Segmentación de mercado. Análisis de medios. Objetivos. </w:t>
      </w:r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Calibri" w:hAnsi="Cambria" w:cs="Arial"/>
          <w:sz w:val="24"/>
          <w:szCs w:val="24"/>
          <w:lang w:val="pt-BR"/>
        </w:rPr>
      </w:pPr>
      <w:r w:rsidRPr="007B16B9">
        <w:rPr>
          <w:rFonts w:ascii="Cambria" w:eastAsia="Calibri" w:hAnsi="Cambria" w:cs="Arial"/>
          <w:sz w:val="24"/>
          <w:szCs w:val="24"/>
        </w:rPr>
        <w:t>UNIDAD III: Tecnologías de Producción. La función de producción. Costos de Inversión y Operativos. Rentabilidad. La maximización de rentabilidad.  Efectos de los impuestos sobre la rentabilidad.</w:t>
      </w:r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B16B9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UNIDAD IV: Análisis de escenarios de inversión: el contexto macroeconómico y las oportunidades de inversión. Fuentes de financiamiento. Cuadro de usos y fuentes de financiamiento de la inversión. </w:t>
      </w:r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B16B9">
        <w:rPr>
          <w:rFonts w:ascii="Cambria" w:eastAsia="Times New Roman" w:hAnsi="Cambria" w:cs="Arial"/>
          <w:sz w:val="24"/>
          <w:szCs w:val="24"/>
          <w:lang w:val="es-ES" w:eastAsia="es-ES"/>
        </w:rPr>
        <w:t>UNIDAD V: La evaluación de la inversión: Concepto de variables stock y variables flujo. Indicadores de un proyecto de inversión: Conceptos de Valor Presente Neto y Tasa Interna de Retorno. Análisis de alternativas de inversión.</w:t>
      </w:r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Calibri" w:hAnsi="Cambria" w:cs="Arial"/>
          <w:sz w:val="24"/>
          <w:szCs w:val="24"/>
          <w:lang w:val="pt-BR"/>
        </w:rPr>
      </w:pPr>
      <w:r w:rsidRPr="007B16B9">
        <w:rPr>
          <w:rFonts w:ascii="Cambria" w:eastAsia="Calibri" w:hAnsi="Cambria" w:cs="Arial"/>
          <w:sz w:val="24"/>
          <w:szCs w:val="24"/>
        </w:rPr>
        <w:t>UNIDAD VI: Análisis de sensibilidad. El rol de la inflación y la tasa de interés. Estudio de casos.</w:t>
      </w: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16B9">
        <w:rPr>
          <w:rFonts w:ascii="Cambria" w:eastAsia="Times New Roman" w:hAnsi="Cambria" w:cs="Times New Roman"/>
          <w:b/>
          <w:bCs/>
          <w:sz w:val="28"/>
          <w:szCs w:val="28"/>
        </w:rPr>
        <w:t>Estrategias Metodológicas:</w:t>
      </w:r>
      <w:r w:rsidRPr="007B16B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7B16B9" w:rsidRPr="007B16B9" w:rsidRDefault="007B16B9" w:rsidP="007B16B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7B16B9">
        <w:rPr>
          <w:rFonts w:ascii="Cambria" w:eastAsia="Times New Roman" w:hAnsi="Cambria" w:cs="Times New Roman"/>
          <w:bCs/>
          <w:sz w:val="24"/>
          <w:szCs w:val="24"/>
        </w:rPr>
        <w:t>Exposición abierta del tema: en el aula se implementarán estudios dirigidos, cuestionarios, preguntas disparadoras, lluvias de ideas y otras técnicas orientadas a la interpretación de la asignatura.</w:t>
      </w:r>
    </w:p>
    <w:p w:rsidR="007B16B9" w:rsidRPr="007B16B9" w:rsidRDefault="007B16B9" w:rsidP="007B16B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7B16B9">
        <w:rPr>
          <w:rFonts w:ascii="Cambria" w:eastAsia="Times New Roman" w:hAnsi="Cambria" w:cs="Times New Roman"/>
          <w:bCs/>
          <w:sz w:val="24"/>
          <w:szCs w:val="24"/>
        </w:rPr>
        <w:t>Se incentivará a los alumnos para efectuar una completa exploración bibliográfica y digital de cada tema, sugiriéndoseles distintas fuentes para familiarizarlo con éste tipo de investigación.</w:t>
      </w:r>
    </w:p>
    <w:p w:rsidR="007B16B9" w:rsidRPr="007B16B9" w:rsidRDefault="007B16B9" w:rsidP="007B16B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7B16B9">
        <w:rPr>
          <w:rFonts w:ascii="Cambria" w:eastAsia="Times New Roman" w:hAnsi="Cambria" w:cs="Times New Roman"/>
          <w:bCs/>
          <w:sz w:val="24"/>
          <w:szCs w:val="24"/>
        </w:rPr>
        <w:t>Algunos temas serán motivados mediante experiencias dirigidas por temas de abordaje integral. Dichos trabajos incluirán: Preparación de materiales a utilizar; organización y realización de investigaciones; recolección y sistematización de datos; presentación de los trabajos realizados acompañados de presentación oral y escrita y análisis de las conclusiones.</w:t>
      </w: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16B9">
        <w:rPr>
          <w:rFonts w:ascii="Cambria" w:eastAsia="Times New Roman" w:hAnsi="Cambria" w:cs="Times New Roman"/>
          <w:b/>
          <w:bCs/>
          <w:sz w:val="28"/>
          <w:szCs w:val="28"/>
        </w:rPr>
        <w:t>Criterios de Evaluación:</w:t>
      </w:r>
      <w:r w:rsidRPr="007B16B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7B16B9" w:rsidRPr="007B16B9" w:rsidRDefault="007B16B9" w:rsidP="007B16B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es-AR"/>
        </w:rPr>
      </w:pPr>
      <w:r w:rsidRPr="007B16B9">
        <w:rPr>
          <w:rFonts w:ascii="Cambria" w:eastAsia="Times New Roman" w:hAnsi="Cambria" w:cs="Times New Roman"/>
          <w:sz w:val="24"/>
          <w:szCs w:val="24"/>
          <w:lang w:eastAsia="es-AR"/>
        </w:rPr>
        <w:t>Se evaluará el aprendizaje de los contenidos específicos de la materia, así como la capacidad del alumno de realizar abstracciones teóricas, el planteamiento de hipótesis condicionantes y la resolución de problemas con información parcial e incompleta. Especial énfasis tendrá la lectura y comprensión de textos, así como el adecuado cuidado en la sintaxis, ortografía</w:t>
      </w:r>
      <w:r w:rsidR="00CE727A" w:rsidRPr="007B16B9">
        <w:rPr>
          <w:rFonts w:ascii="Cambria" w:eastAsia="Times New Roman" w:hAnsi="Cambria" w:cs="Times New Roman"/>
          <w:sz w:val="24"/>
          <w:szCs w:val="24"/>
          <w:lang w:eastAsia="es-AR"/>
        </w:rPr>
        <w:t>, expresión</w:t>
      </w:r>
      <w:r w:rsidRPr="007B16B9">
        <w:rPr>
          <w:rFonts w:ascii="Cambria" w:eastAsia="Times New Roman" w:hAnsi="Cambria" w:cs="Times New Roman"/>
          <w:sz w:val="24"/>
          <w:szCs w:val="24"/>
          <w:lang w:eastAsia="es-AR"/>
        </w:rPr>
        <w:t xml:space="preserve"> oral y escrita. Asimismo, se impulsará la generación de notas o apuntes de clases.</w:t>
      </w:r>
    </w:p>
    <w:p w:rsidR="000579C4" w:rsidRDefault="000579C4" w:rsidP="007B16B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16B9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Formas de Evaluación:</w:t>
      </w:r>
      <w:r w:rsidRPr="007B16B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7B16B9" w:rsidRPr="007B16B9" w:rsidRDefault="007B16B9" w:rsidP="007B16B9">
      <w:pPr>
        <w:keepNext/>
        <w:spacing w:before="240" w:after="60" w:line="276" w:lineRule="auto"/>
        <w:jc w:val="both"/>
        <w:outlineLvl w:val="2"/>
        <w:rPr>
          <w:rFonts w:ascii="Cambria" w:eastAsia="Times New Roman" w:hAnsi="Cambria" w:cs="Arial"/>
          <w:bCs/>
          <w:iCs/>
          <w:sz w:val="24"/>
          <w:szCs w:val="24"/>
        </w:rPr>
      </w:pPr>
      <w:r w:rsidRPr="007B16B9">
        <w:rPr>
          <w:rFonts w:ascii="Cambria" w:eastAsia="Times New Roman" w:hAnsi="Cambria" w:cs="Arial"/>
          <w:iCs/>
          <w:sz w:val="24"/>
          <w:szCs w:val="24"/>
        </w:rPr>
        <w:t>Evaluaciones escritas y orales. Participación en clase, generación y evaluación de apuntes de cátedra.</w:t>
      </w:r>
      <w:r w:rsidRPr="007B16B9">
        <w:rPr>
          <w:rFonts w:ascii="Cambria" w:eastAsia="Times New Roman" w:hAnsi="Cambria" w:cs="Arial"/>
          <w:bCs/>
          <w:iCs/>
          <w:sz w:val="24"/>
          <w:szCs w:val="24"/>
        </w:rPr>
        <w:t xml:space="preserve">  Presentación y evaluación de trabajos de investigación individuales y grupales.</w:t>
      </w: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 w:rsidRPr="007B16B9">
        <w:rPr>
          <w:rFonts w:ascii="Cambria" w:eastAsia="Times New Roman" w:hAnsi="Cambria" w:cs="Times New Roman"/>
          <w:b/>
          <w:bCs/>
          <w:sz w:val="28"/>
          <w:szCs w:val="28"/>
        </w:rPr>
        <w:t>Bibliografía:</w:t>
      </w:r>
      <w:r w:rsidRPr="007B16B9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</w:t>
      </w:r>
    </w:p>
    <w:p w:rsidR="007B16B9" w:rsidRPr="007B16B9" w:rsidRDefault="007B16B9" w:rsidP="007B16B9">
      <w:pPr>
        <w:numPr>
          <w:ilvl w:val="0"/>
          <w:numId w:val="3"/>
        </w:numPr>
        <w:spacing w:after="0" w:line="360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7B16B9">
        <w:rPr>
          <w:rFonts w:ascii="Cambria" w:eastAsia="Calibri" w:hAnsi="Cambria" w:cs="Arial"/>
          <w:b/>
          <w:sz w:val="24"/>
          <w:szCs w:val="24"/>
        </w:rPr>
        <w:t>Apuntes de Cátedra.</w:t>
      </w:r>
    </w:p>
    <w:p w:rsidR="007B16B9" w:rsidRPr="007B16B9" w:rsidRDefault="007B16B9" w:rsidP="007B16B9">
      <w:pPr>
        <w:numPr>
          <w:ilvl w:val="0"/>
          <w:numId w:val="3"/>
        </w:num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  <w:r w:rsidRPr="007B16B9">
        <w:rPr>
          <w:rFonts w:ascii="Cambria" w:eastAsia="Calibri" w:hAnsi="Cambria" w:cs="Arial"/>
          <w:b/>
          <w:bCs/>
          <w:sz w:val="24"/>
          <w:szCs w:val="24"/>
        </w:rPr>
        <w:t>F. Mochón y V. Beker</w:t>
      </w:r>
      <w:r w:rsidRPr="007B16B9">
        <w:rPr>
          <w:rFonts w:ascii="Cambria" w:eastAsia="Calibri" w:hAnsi="Cambria" w:cs="Arial"/>
          <w:sz w:val="24"/>
          <w:szCs w:val="24"/>
        </w:rPr>
        <w:t>. “Economía Principios y Aplicaciones”. Ed. McGraw-Hill / Interamericana de España S.A.U. 1997 y siguientes.</w:t>
      </w: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7B16B9" w:rsidRP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7B16B9" w:rsidRDefault="007B16B9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CE727A" w:rsidRDefault="00CE727A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CE727A" w:rsidRDefault="00CE727A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CE727A" w:rsidRDefault="00CE727A" w:rsidP="007B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7B16B9" w:rsidRPr="007B16B9" w:rsidRDefault="007B16B9" w:rsidP="007B16B9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  <w:r w:rsidRPr="007B16B9">
        <w:rPr>
          <w:rFonts w:ascii="Cambria" w:eastAsia="Times New Roman" w:hAnsi="Cambria" w:cs="Times New Roman"/>
          <w:spacing w:val="5"/>
          <w:kern w:val="28"/>
          <w:sz w:val="52"/>
          <w:szCs w:val="52"/>
        </w:rPr>
        <w:lastRenderedPageBreak/>
        <w:t>Programa de Examen</w:t>
      </w:r>
    </w:p>
    <w:p w:rsidR="007B16B9" w:rsidRPr="007B16B9" w:rsidRDefault="007B16B9" w:rsidP="007B16B9">
      <w:pPr>
        <w:keepNext/>
        <w:tabs>
          <w:tab w:val="num" w:pos="870"/>
        </w:tabs>
        <w:spacing w:after="0" w:line="240" w:lineRule="auto"/>
        <w:ind w:left="870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7B16B9">
        <w:rPr>
          <w:rFonts w:ascii="Cambria" w:eastAsia="Times New Roman" w:hAnsi="Cambria" w:cs="Times New Roman"/>
          <w:b/>
          <w:bCs/>
          <w:sz w:val="28"/>
          <w:szCs w:val="28"/>
        </w:rPr>
        <w:t xml:space="preserve">Contenidos o Aprendizajes </w:t>
      </w:r>
    </w:p>
    <w:p w:rsidR="007B16B9" w:rsidRPr="007B16B9" w:rsidRDefault="007B16B9" w:rsidP="007B16B9">
      <w:pPr>
        <w:keepNext/>
        <w:tabs>
          <w:tab w:val="num" w:pos="870"/>
        </w:tabs>
        <w:spacing w:after="0" w:line="240" w:lineRule="auto"/>
        <w:ind w:left="867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0" w:name="_Toc167520287"/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B16B9">
        <w:rPr>
          <w:rFonts w:ascii="Cambria" w:eastAsia="Times New Roman" w:hAnsi="Cambria" w:cs="Arial"/>
          <w:bCs/>
          <w:sz w:val="24"/>
          <w:szCs w:val="24"/>
          <w:lang w:val="es-ES" w:eastAsia="es-ES"/>
        </w:rPr>
        <w:t>UNIDAD I:</w:t>
      </w:r>
      <w:r w:rsidRPr="007B16B9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El concepto: Insumo-proceso-producto. La decisión de invertir. Las oportunidades de negocios. La idea-proyecto. Análisis preliminar con Matriz DAFO. Alternativas de inversión disponibles ex - ante. El concepto de costo de oportunidad. </w:t>
      </w:r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7B16B9">
        <w:rPr>
          <w:rFonts w:ascii="Cambria" w:eastAsia="Calibri" w:hAnsi="Cambria" w:cs="Arial"/>
          <w:sz w:val="24"/>
          <w:szCs w:val="24"/>
        </w:rPr>
        <w:t xml:space="preserve">UNIDAD II: Marketing. Análisis de mercado. Demanda y oferta. Fuentes de información primaria y secundaria. El concepto de participación en el mercado. Canales de comercialización. Importancia del Plan de Marketing. Segmentación de mercado. Análisis de medios. Objetivos. </w:t>
      </w:r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Calibri" w:hAnsi="Cambria" w:cs="Arial"/>
          <w:sz w:val="24"/>
          <w:szCs w:val="24"/>
          <w:lang w:val="pt-BR"/>
        </w:rPr>
      </w:pPr>
      <w:r w:rsidRPr="007B16B9">
        <w:rPr>
          <w:rFonts w:ascii="Cambria" w:eastAsia="Calibri" w:hAnsi="Cambria" w:cs="Arial"/>
          <w:sz w:val="24"/>
          <w:szCs w:val="24"/>
        </w:rPr>
        <w:t>UNIDAD III: Tecnologías de Producción. La función de producción. Costos de Inversión y Operativos. Rentabilidad. La maximización de rentabilidad.  Efectos de los impuestos sobre la rentabilidad.</w:t>
      </w:r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B16B9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UNIDAD IV: Análisis de escenarios de inversión: el contexto macroeconómico y las oportunidades de inversión. Fuentes de financiamiento. Cuadro de usos y fuentes de financiamiento de la inversión. </w:t>
      </w:r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B16B9">
        <w:rPr>
          <w:rFonts w:ascii="Cambria" w:eastAsia="Times New Roman" w:hAnsi="Cambria" w:cs="Arial"/>
          <w:sz w:val="24"/>
          <w:szCs w:val="24"/>
          <w:lang w:val="es-ES" w:eastAsia="es-ES"/>
        </w:rPr>
        <w:t>UNIDAD V: La evaluación de la inversión: Concepto de variables stock y variables flujo. Indicadores de un proyecto de inversión: Conceptos de Valor Presente Neto y Tasa Interna de Retorno. Análisis de alternativas de inversión.</w:t>
      </w:r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Calibri" w:hAnsi="Cambria" w:cs="Arial"/>
          <w:sz w:val="24"/>
          <w:szCs w:val="24"/>
          <w:lang w:val="pt-BR"/>
        </w:rPr>
      </w:pPr>
      <w:r w:rsidRPr="007B16B9">
        <w:rPr>
          <w:rFonts w:ascii="Cambria" w:eastAsia="Calibri" w:hAnsi="Cambria" w:cs="Arial"/>
          <w:sz w:val="24"/>
          <w:szCs w:val="24"/>
        </w:rPr>
        <w:t>UNIDAD VI: Análisis de sensibilidad. El rol de la inflación y la tasa de interés. Estudio de casos.</w:t>
      </w:r>
    </w:p>
    <w:p w:rsidR="007B16B9" w:rsidRPr="007B16B9" w:rsidRDefault="007B16B9" w:rsidP="007B16B9">
      <w:pPr>
        <w:spacing w:after="0" w:line="276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7B16B9" w:rsidRPr="007B16B9" w:rsidRDefault="007B16B9" w:rsidP="007B16B9">
      <w:pPr>
        <w:keepNext/>
        <w:tabs>
          <w:tab w:val="num" w:pos="870"/>
        </w:tabs>
        <w:spacing w:after="0" w:line="240" w:lineRule="auto"/>
        <w:ind w:left="867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7B16B9">
        <w:rPr>
          <w:rFonts w:ascii="Cambria" w:eastAsia="Times New Roman" w:hAnsi="Cambria" w:cs="Times New Roman"/>
          <w:b/>
          <w:bCs/>
          <w:sz w:val="28"/>
          <w:szCs w:val="28"/>
        </w:rPr>
        <w:t>Criterios de suficiencia:</w:t>
      </w:r>
    </w:p>
    <w:p w:rsidR="007B16B9" w:rsidRPr="007B16B9" w:rsidRDefault="007B16B9" w:rsidP="007B16B9">
      <w:pPr>
        <w:tabs>
          <w:tab w:val="left" w:pos="993"/>
          <w:tab w:val="left" w:pos="1276"/>
        </w:tabs>
        <w:spacing w:after="0" w:line="276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</w:pPr>
      <w:r w:rsidRPr="007B16B9"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  <w:t>Se espera que el alumno haya aprendido la importancia de una adecuada decisión de inversión así como las técnicas básicas de evaluación de inversiones a nivel microeconómico.</w:t>
      </w:r>
    </w:p>
    <w:p w:rsidR="007B16B9" w:rsidRPr="007B16B9" w:rsidRDefault="007B16B9" w:rsidP="007B16B9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</w:pPr>
    </w:p>
    <w:p w:rsidR="007B16B9" w:rsidRPr="007B16B9" w:rsidRDefault="007B16B9" w:rsidP="007B16B9">
      <w:pPr>
        <w:keepNext/>
        <w:tabs>
          <w:tab w:val="num" w:pos="870"/>
        </w:tabs>
        <w:spacing w:after="0" w:line="240" w:lineRule="auto"/>
        <w:ind w:left="870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7B16B9">
        <w:rPr>
          <w:rFonts w:ascii="Cambria" w:eastAsia="Times New Roman" w:hAnsi="Cambria" w:cs="Times New Roman"/>
          <w:b/>
          <w:bCs/>
          <w:sz w:val="28"/>
          <w:szCs w:val="28"/>
        </w:rPr>
        <w:t>Bibliografía:</w:t>
      </w:r>
      <w:bookmarkEnd w:id="0"/>
      <w:r w:rsidRPr="007B16B9">
        <w:rPr>
          <w:rFonts w:ascii="Cambria" w:eastAsia="Times New Roman" w:hAnsi="Cambria" w:cs="Times New Roman"/>
          <w:b/>
          <w:bCs/>
          <w:i/>
          <w:sz w:val="28"/>
          <w:szCs w:val="28"/>
        </w:rPr>
        <w:t xml:space="preserve"> </w:t>
      </w:r>
      <w:r w:rsidRPr="007B16B9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</w:p>
    <w:p w:rsidR="007B16B9" w:rsidRPr="007B16B9" w:rsidRDefault="007B16B9" w:rsidP="007B16B9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</w:pPr>
    </w:p>
    <w:p w:rsidR="007B16B9" w:rsidRPr="007B16B9" w:rsidRDefault="007B16B9" w:rsidP="007B16B9">
      <w:pPr>
        <w:numPr>
          <w:ilvl w:val="0"/>
          <w:numId w:val="3"/>
        </w:numPr>
        <w:spacing w:after="0" w:line="360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7B16B9">
        <w:rPr>
          <w:rFonts w:ascii="Cambria" w:eastAsia="Calibri" w:hAnsi="Cambria" w:cs="Arial"/>
          <w:b/>
          <w:sz w:val="24"/>
          <w:szCs w:val="24"/>
        </w:rPr>
        <w:t>Apuntes de Cátedra.</w:t>
      </w:r>
    </w:p>
    <w:p w:rsidR="007B16B9" w:rsidRPr="007B16B9" w:rsidRDefault="007B16B9" w:rsidP="007B16B9">
      <w:pPr>
        <w:numPr>
          <w:ilvl w:val="0"/>
          <w:numId w:val="3"/>
        </w:num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  <w:r w:rsidRPr="007B16B9">
        <w:rPr>
          <w:rFonts w:ascii="Cambria" w:eastAsia="Calibri" w:hAnsi="Cambria" w:cs="Arial"/>
          <w:b/>
          <w:bCs/>
          <w:sz w:val="24"/>
          <w:szCs w:val="24"/>
        </w:rPr>
        <w:t>F. Mochón y V. Beker</w:t>
      </w:r>
      <w:r w:rsidRPr="007B16B9">
        <w:rPr>
          <w:rFonts w:ascii="Cambria" w:eastAsia="Calibri" w:hAnsi="Cambria" w:cs="Arial"/>
          <w:sz w:val="24"/>
          <w:szCs w:val="24"/>
        </w:rPr>
        <w:t>. “Economía Principios y Aplicaciones”. Ed. McGraw-Hill / Interamericana de España S.A.U. 1997 y siguientes.</w:t>
      </w:r>
    </w:p>
    <w:p w:rsidR="007B16B9" w:rsidRPr="007B16B9" w:rsidRDefault="007B16B9" w:rsidP="007B16B9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</w:pPr>
    </w:p>
    <w:p w:rsidR="007B16B9" w:rsidRPr="007B16B9" w:rsidRDefault="007B16B9" w:rsidP="007B16B9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</w:pPr>
      <w:r w:rsidRPr="007B16B9"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  <w:fldChar w:fldCharType="begin"/>
      </w:r>
      <w:r w:rsidRPr="007B16B9"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  <w:instrText xml:space="preserve"> DATE  \@ "dd' de 'MMMM' de 'yyyy"  \* MERGEFORMAT </w:instrText>
      </w:r>
      <w:r w:rsidRPr="007B16B9"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  <w:fldChar w:fldCharType="separate"/>
      </w:r>
      <w:r w:rsidR="000579C4"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  <w:t>03 de mayo de 2017</w:t>
      </w:r>
      <w:r w:rsidRPr="007B16B9"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  <w:fldChar w:fldCharType="end"/>
      </w:r>
      <w:r w:rsidRPr="007B16B9"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  <w:tab/>
      </w:r>
      <w:r w:rsidRPr="007B16B9"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  <w:tab/>
      </w:r>
      <w:r w:rsidRPr="007B16B9"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  <w:tab/>
        <w:t xml:space="preserve">                           </w:t>
      </w:r>
      <w:r w:rsidRPr="007B16B9"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  <w:tab/>
      </w:r>
    </w:p>
    <w:p w:rsidR="007B16B9" w:rsidRPr="007B16B9" w:rsidRDefault="007B16B9" w:rsidP="007B16B9">
      <w:pPr>
        <w:spacing w:after="0" w:line="240" w:lineRule="auto"/>
        <w:rPr>
          <w:rFonts w:ascii="Calibri" w:eastAsia="Calibri" w:hAnsi="Calibri" w:cs="Times New Roman"/>
        </w:rPr>
      </w:pPr>
    </w:p>
    <w:p w:rsidR="007B16B9" w:rsidRPr="007B16B9" w:rsidRDefault="007B16B9" w:rsidP="007B16B9">
      <w:pPr>
        <w:spacing w:after="0" w:line="240" w:lineRule="auto"/>
        <w:rPr>
          <w:rFonts w:ascii="Calibri" w:eastAsia="Calibri" w:hAnsi="Calibri" w:cs="Times New Roman"/>
        </w:rPr>
      </w:pPr>
    </w:p>
    <w:p w:rsidR="007B16B9" w:rsidRPr="007B16B9" w:rsidRDefault="007B16B9" w:rsidP="007B16B9">
      <w:pPr>
        <w:spacing w:after="0" w:line="240" w:lineRule="auto"/>
        <w:rPr>
          <w:rFonts w:ascii="Calibri" w:eastAsia="Calibri" w:hAnsi="Calibri" w:cs="Times New Roman"/>
        </w:rPr>
      </w:pPr>
    </w:p>
    <w:p w:rsidR="008C48D3" w:rsidRDefault="008C48D3">
      <w:bookmarkStart w:id="1" w:name="_GoBack"/>
      <w:bookmarkEnd w:id="1"/>
    </w:p>
    <w:sectPr w:rsidR="008C48D3" w:rsidSect="0079146F">
      <w:headerReference w:type="default" r:id="rId7"/>
      <w:pgSz w:w="11907" w:h="16840" w:code="9"/>
      <w:pgMar w:top="1166" w:right="127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84" w:rsidRDefault="00CC6A84" w:rsidP="00CE727A">
      <w:pPr>
        <w:spacing w:after="0" w:line="240" w:lineRule="auto"/>
      </w:pPr>
      <w:r>
        <w:separator/>
      </w:r>
    </w:p>
  </w:endnote>
  <w:endnote w:type="continuationSeparator" w:id="0">
    <w:p w:rsidR="00CC6A84" w:rsidRDefault="00CC6A84" w:rsidP="00CE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84" w:rsidRDefault="00CC6A84" w:rsidP="00CE727A">
      <w:pPr>
        <w:spacing w:after="0" w:line="240" w:lineRule="auto"/>
      </w:pPr>
      <w:r>
        <w:separator/>
      </w:r>
    </w:p>
  </w:footnote>
  <w:footnote w:type="continuationSeparator" w:id="0">
    <w:p w:rsidR="00CC6A84" w:rsidRDefault="00CC6A84" w:rsidP="00CE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 w:firstRow="1" w:lastRow="0" w:firstColumn="1" w:lastColumn="0" w:noHBand="0" w:noVBand="1"/>
    </w:tblPr>
    <w:tblGrid>
      <w:gridCol w:w="1089"/>
      <w:gridCol w:w="9423"/>
    </w:tblGrid>
    <w:tr w:rsidR="00541D00" w:rsidRPr="00E715EA" w:rsidTr="00541D00">
      <w:trPr>
        <w:trHeight w:val="495"/>
      </w:trPr>
      <w:tc>
        <w:tcPr>
          <w:tcW w:w="1089" w:type="dxa"/>
          <w:vMerge w:val="restart"/>
          <w:tcBorders>
            <w:top w:val="single" w:sz="4" w:space="0" w:color="000000"/>
            <w:bottom w:val="nil"/>
            <w:right w:val="single" w:sz="4" w:space="0" w:color="000000"/>
          </w:tcBorders>
          <w:vAlign w:val="center"/>
        </w:tcPr>
        <w:p w:rsidR="00541D00" w:rsidRPr="00E715EA" w:rsidRDefault="007B16B9">
          <w:pPr>
            <w:pStyle w:val="Encabezado"/>
          </w:pPr>
          <w:r w:rsidRPr="003472EE">
            <w:rPr>
              <w:noProof/>
              <w:lang w:eastAsia="es-AR"/>
            </w:rPr>
            <w:drawing>
              <wp:inline distT="0" distB="0" distL="0" distR="0">
                <wp:extent cx="495300" cy="600075"/>
                <wp:effectExtent l="0" t="0" r="0" b="9525"/>
                <wp:docPr id="1" name="Imagen 1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3" w:type="dxa"/>
          <w:tcBorders>
            <w:left w:val="single" w:sz="4" w:space="0" w:color="000000"/>
          </w:tcBorders>
          <w:vAlign w:val="center"/>
        </w:tcPr>
        <w:p w:rsidR="00541D00" w:rsidRPr="00E715EA" w:rsidRDefault="00ED7B05" w:rsidP="00BD35FE">
          <w:pPr>
            <w:pStyle w:val="Encabezado"/>
            <w:spacing w:before="120"/>
            <w:rPr>
              <w:rFonts w:ascii="Arial" w:hAnsi="Arial" w:cs="Arial"/>
              <w:b/>
              <w:sz w:val="20"/>
              <w:szCs w:val="20"/>
            </w:rPr>
          </w:pPr>
          <w:r w:rsidRPr="00E715EA">
            <w:rPr>
              <w:rFonts w:ascii="Arial" w:hAnsi="Arial" w:cs="Arial"/>
              <w:b/>
              <w:sz w:val="20"/>
              <w:szCs w:val="20"/>
            </w:rPr>
            <w:t xml:space="preserve">Escuela Nocturna – Instituto de Enseñanza Secundaria y Superior   </w:t>
          </w:r>
          <w:r w:rsidRPr="00BD35FE">
            <w:rPr>
              <w:b/>
              <w:sz w:val="32"/>
              <w:szCs w:val="32"/>
            </w:rPr>
            <w:t>Ciclo Lectivo 201</w:t>
          </w:r>
          <w:r w:rsidR="00CE727A">
            <w:rPr>
              <w:b/>
              <w:sz w:val="32"/>
              <w:szCs w:val="32"/>
            </w:rPr>
            <w:t>7</w:t>
          </w:r>
        </w:p>
      </w:tc>
    </w:tr>
    <w:tr w:rsidR="00541D00" w:rsidRPr="00E715EA" w:rsidTr="00541D00">
      <w:trPr>
        <w:trHeight w:val="241"/>
      </w:trPr>
      <w:tc>
        <w:tcPr>
          <w:tcW w:w="1089" w:type="dxa"/>
          <w:vMerge/>
          <w:tcBorders>
            <w:top w:val="nil"/>
            <w:bottom w:val="nil"/>
            <w:right w:val="single" w:sz="4" w:space="0" w:color="000000"/>
          </w:tcBorders>
          <w:vAlign w:val="center"/>
        </w:tcPr>
        <w:p w:rsidR="00541D00" w:rsidRPr="00E715EA" w:rsidRDefault="00CC6A84">
          <w:pPr>
            <w:pStyle w:val="Encabezado"/>
          </w:pPr>
        </w:p>
      </w:tc>
      <w:tc>
        <w:tcPr>
          <w:tcW w:w="9423" w:type="dxa"/>
          <w:tcBorders>
            <w:left w:val="single" w:sz="4" w:space="0" w:color="000000"/>
          </w:tcBorders>
          <w:vAlign w:val="center"/>
        </w:tcPr>
        <w:p w:rsidR="00541D00" w:rsidRPr="00E715EA" w:rsidRDefault="007B16B9" w:rsidP="00541D00">
          <w:pPr>
            <w:pStyle w:val="Encabezado"/>
            <w:spacing w:before="120"/>
            <w:rPr>
              <w:b/>
              <w:sz w:val="36"/>
              <w:szCs w:val="36"/>
            </w:rPr>
          </w:pPr>
          <w:r w:rsidRPr="003472EE">
            <w:rPr>
              <w:b/>
              <w:noProof/>
              <w:sz w:val="36"/>
              <w:szCs w:val="36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3810" t="1270" r="0" b="381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1D00" w:rsidRPr="006A2F6F" w:rsidRDefault="00ED7B05" w:rsidP="00541D0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6A2F6F"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 xml:space="preserve">Curso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5</w:t>
                                </w:r>
                                <w:r w:rsidRPr="006A2F6F"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to. Año</w:t>
                                </w:r>
                              </w:p>
                              <w:p w:rsidR="00541D00" w:rsidRPr="006A2F6F" w:rsidRDefault="00ED7B05" w:rsidP="00541D0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6A2F6F"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Ciclo de Especialización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327.3pt;margin-top:1.6pt;width:137.7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" stroked="f">
                    <v:textbox inset="0,0,0,0">
                      <w:txbxContent>
                        <w:p w:rsidR="00541D00" w:rsidRPr="006A2F6F" w:rsidRDefault="00ED7B05" w:rsidP="00541D0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6A2F6F"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6A2F6F"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 xml:space="preserve">urso 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5</w:t>
                          </w:r>
                          <w:r w:rsidRPr="006A2F6F"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to. Año</w:t>
                          </w:r>
                        </w:p>
                        <w:p w:rsidR="00541D00" w:rsidRPr="006A2F6F" w:rsidRDefault="00ED7B05" w:rsidP="00541D0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6A2F6F"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Ciclo de Especialización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3472EE">
            <w:rPr>
              <w:b/>
              <w:noProof/>
              <w:sz w:val="36"/>
              <w:szCs w:val="36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1270" t="0" r="0" b="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AE1" w:rsidRPr="00872304" w:rsidRDefault="00ED7B05" w:rsidP="00CE7AE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72304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Administración de la Producción y Comercialización </w:t>
                                </w:r>
                              </w:p>
                              <w:p w:rsidR="00541D00" w:rsidRPr="00CE7AE1" w:rsidRDefault="00CC6A84" w:rsidP="00CE7AE1">
                                <w:pPr>
                                  <w:rPr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3" o:spid="_x0000_s1027" type="#_x0000_t202" style="position:absolute;margin-left:-5.15pt;margin-top:2pt;width:333.8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" stroked="f">
                    <v:textbox>
                      <w:txbxContent>
                        <w:p w:rsidR="00CE7AE1" w:rsidRPr="00872304" w:rsidRDefault="00ED7B05" w:rsidP="00CE7AE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72304">
                            <w:rPr>
                              <w:b/>
                              <w:sz w:val="28"/>
                              <w:szCs w:val="28"/>
                            </w:rPr>
                            <w:t xml:space="preserve">Administración de la Producción y Comercialización </w:t>
                          </w:r>
                        </w:p>
                        <w:p w:rsidR="00541D00" w:rsidRPr="00CE7AE1" w:rsidRDefault="00ED7B05" w:rsidP="00CE7AE1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D7B05" w:rsidRPr="00E715EA">
            <w:rPr>
              <w:b/>
              <w:sz w:val="36"/>
              <w:szCs w:val="36"/>
            </w:rPr>
            <w:t xml:space="preserve">                                                        </w:t>
          </w:r>
        </w:p>
      </w:tc>
    </w:tr>
    <w:tr w:rsidR="00541D00" w:rsidRPr="00E715EA" w:rsidTr="00541D00">
      <w:trPr>
        <w:trHeight w:val="279"/>
      </w:trPr>
      <w:tc>
        <w:tcPr>
          <w:tcW w:w="1089" w:type="dxa"/>
          <w:vMerge/>
          <w:tcBorders>
            <w:top w:val="nil"/>
            <w:bottom w:val="nil"/>
            <w:right w:val="single" w:sz="4" w:space="0" w:color="000000"/>
          </w:tcBorders>
          <w:vAlign w:val="center"/>
        </w:tcPr>
        <w:p w:rsidR="00541D00" w:rsidRPr="00E715EA" w:rsidRDefault="00CC6A84">
          <w:pPr>
            <w:pStyle w:val="Encabezado"/>
          </w:pPr>
        </w:p>
      </w:tc>
      <w:tc>
        <w:tcPr>
          <w:tcW w:w="9423" w:type="dxa"/>
          <w:tcBorders>
            <w:left w:val="single" w:sz="4" w:space="0" w:color="000000"/>
          </w:tcBorders>
          <w:vAlign w:val="center"/>
        </w:tcPr>
        <w:p w:rsidR="00541D00" w:rsidRPr="00E715EA" w:rsidRDefault="007B16B9" w:rsidP="00541D00">
          <w:pPr>
            <w:pStyle w:val="Encabezado"/>
            <w:spacing w:before="120"/>
            <w:rPr>
              <w:lang w:val="pt-BR"/>
            </w:rPr>
          </w:pPr>
          <w:r w:rsidRPr="006A2F6F">
            <w:rPr>
              <w:b/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625475</wp:posOffset>
                    </wp:positionH>
                    <wp:positionV relativeFrom="paragraph">
                      <wp:posOffset>48260</wp:posOffset>
                    </wp:positionV>
                    <wp:extent cx="2603500" cy="244475"/>
                    <wp:effectExtent l="0" t="635" r="0" b="254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1D00" w:rsidRPr="006A2F6F" w:rsidRDefault="00ED7B05" w:rsidP="00541D0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A2F6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Diaz, César Alejandro </w:t>
                                </w:r>
                              </w:p>
                              <w:p w:rsidR="00541D00" w:rsidRPr="004758D6" w:rsidRDefault="00CC6A84" w:rsidP="00541D0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2" o:spid="_x0000_s1028" type="#_x0000_t202" style="position:absolute;margin-left:49.25pt;margin-top:3.8pt;width:20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" stroked="f">
                    <v:textbox>
                      <w:txbxContent>
                        <w:p w:rsidR="00541D00" w:rsidRPr="006A2F6F" w:rsidRDefault="00ED7B05" w:rsidP="00541D0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A2F6F">
                            <w:rPr>
                              <w:b/>
                              <w:sz w:val="24"/>
                              <w:szCs w:val="24"/>
                            </w:rPr>
                            <w:t xml:space="preserve">Diaz, César Alejandro </w:t>
                          </w:r>
                        </w:p>
                        <w:p w:rsidR="00541D00" w:rsidRPr="004758D6" w:rsidRDefault="00ED7B05" w:rsidP="00541D00"/>
                      </w:txbxContent>
                    </v:textbox>
                  </v:shape>
                </w:pict>
              </mc:Fallback>
            </mc:AlternateContent>
          </w:r>
          <w:r w:rsidR="00ED7B05" w:rsidRPr="006A2F6F">
            <w:rPr>
              <w:b/>
              <w:lang w:val="pt-BR"/>
            </w:rPr>
            <w:t>Profesor</w:t>
          </w:r>
          <w:r w:rsidR="00ED7B05">
            <w:rPr>
              <w:b/>
              <w:lang w:val="pt-BR"/>
            </w:rPr>
            <w:t>:</w:t>
          </w:r>
          <w:r w:rsidR="00ED7B05" w:rsidRPr="00E715EA">
            <w:rPr>
              <w:lang w:val="pt-BR"/>
            </w:rPr>
            <w:fldChar w:fldCharType="begin"/>
          </w:r>
          <w:r w:rsidR="00ED7B05" w:rsidRPr="00E715EA">
            <w:rPr>
              <w:lang w:val="pt-BR"/>
            </w:rPr>
            <w:instrText xml:space="preserve"> AUTOTEXTLIST  \* Caps  \* MERGEFORMAT </w:instrText>
          </w:r>
          <w:r w:rsidR="00ED7B05" w:rsidRPr="00E715EA">
            <w:rPr>
              <w:lang w:val="pt-BR"/>
            </w:rPr>
            <w:fldChar w:fldCharType="end"/>
          </w:r>
        </w:p>
      </w:tc>
    </w:tr>
    <w:tr w:rsidR="00541D00" w:rsidRPr="00E715EA" w:rsidTr="00541D00">
      <w:trPr>
        <w:trHeight w:val="241"/>
      </w:trPr>
      <w:tc>
        <w:tcPr>
          <w:tcW w:w="1089" w:type="dxa"/>
          <w:vMerge/>
          <w:tcBorders>
            <w:top w:val="nil"/>
            <w:bottom w:val="single" w:sz="4" w:space="0" w:color="000000"/>
            <w:right w:val="single" w:sz="4" w:space="0" w:color="000000"/>
          </w:tcBorders>
        </w:tcPr>
        <w:p w:rsidR="00541D00" w:rsidRPr="00E715EA" w:rsidRDefault="00CC6A84">
          <w:pPr>
            <w:pStyle w:val="Encabezado"/>
            <w:rPr>
              <w:lang w:val="pt-BR"/>
            </w:rPr>
          </w:pPr>
        </w:p>
      </w:tc>
      <w:tc>
        <w:tcPr>
          <w:tcW w:w="9423" w:type="dxa"/>
          <w:tcBorders>
            <w:left w:val="single" w:sz="4" w:space="0" w:color="000000"/>
          </w:tcBorders>
        </w:tcPr>
        <w:p w:rsidR="00541D00" w:rsidRPr="00E715EA" w:rsidRDefault="00CC6A84">
          <w:pPr>
            <w:pStyle w:val="Encabezado"/>
            <w:rPr>
              <w:lang w:val="pt-BR"/>
            </w:rPr>
          </w:pPr>
        </w:p>
      </w:tc>
    </w:tr>
  </w:tbl>
  <w:p w:rsidR="00541D00" w:rsidRPr="005E1590" w:rsidRDefault="00CC6A84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B5C9C"/>
    <w:multiLevelType w:val="hybridMultilevel"/>
    <w:tmpl w:val="474A777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66E7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FE1689"/>
    <w:multiLevelType w:val="hybridMultilevel"/>
    <w:tmpl w:val="7C38FFE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B9"/>
    <w:rsid w:val="000579C4"/>
    <w:rsid w:val="007B16B9"/>
    <w:rsid w:val="008C48D3"/>
    <w:rsid w:val="00CC6A84"/>
    <w:rsid w:val="00CE727A"/>
    <w:rsid w:val="00E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1A495-38B8-40A3-BF1D-0382515B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B9"/>
  </w:style>
  <w:style w:type="paragraph" w:styleId="Piedepgina">
    <w:name w:val="footer"/>
    <w:basedOn w:val="Normal"/>
    <w:link w:val="PiedepginaCar"/>
    <w:uiPriority w:val="99"/>
    <w:unhideWhenUsed/>
    <w:rsid w:val="00CE7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3</cp:revision>
  <dcterms:created xsi:type="dcterms:W3CDTF">2017-05-03T13:49:00Z</dcterms:created>
  <dcterms:modified xsi:type="dcterms:W3CDTF">2017-05-03T14:03:00Z</dcterms:modified>
</cp:coreProperties>
</file>